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00" w:lineRule="atLeas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_GBK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_GBK" w:eastAsia="方正小标宋简体"/>
          <w:sz w:val="36"/>
          <w:szCs w:val="36"/>
        </w:rPr>
        <w:t>法律顾问团队拟派律师基本情况表</w:t>
      </w:r>
      <w:bookmarkEnd w:id="0"/>
    </w:p>
    <w:p>
      <w:pPr>
        <w:spacing w:line="360" w:lineRule="exact"/>
        <w:ind w:firstLine="560" w:firstLineChars="200"/>
        <w:rPr>
          <w:rFonts w:ascii="方正仿宋_GBK" w:eastAsia="方正仿宋_GBK"/>
          <w:sz w:val="28"/>
          <w:szCs w:val="28"/>
        </w:rPr>
      </w:pP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律所名称（盖章）：</w:t>
      </w:r>
    </w:p>
    <w:tbl>
      <w:tblPr>
        <w:tblStyle w:val="5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20"/>
        <w:gridCol w:w="1440"/>
        <w:gridCol w:w="198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执业证书号码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擅长领域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2041" w:right="153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jZjJiNGM2NTM5M2U5ZTQ5OTg3ZTExN2Q3ZjhjMjAifQ=="/>
  </w:docVars>
  <w:rsids>
    <w:rsidRoot w:val="43F6580B"/>
    <w:rsid w:val="00290941"/>
    <w:rsid w:val="00C0346D"/>
    <w:rsid w:val="13730E4E"/>
    <w:rsid w:val="3C9F72C3"/>
    <w:rsid w:val="43F6580B"/>
    <w:rsid w:val="44BA7A06"/>
    <w:rsid w:val="6C1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20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460" w:lineRule="exact"/>
      <w:ind w:firstLine="57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1871</Words>
  <Characters>1938</Characters>
  <Lines>15</Lines>
  <Paragraphs>4</Paragraphs>
  <TotalTime>1</TotalTime>
  <ScaleCrop>false</ScaleCrop>
  <LinksUpToDate>false</LinksUpToDate>
  <CharactersWithSpaces>2003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2023-03-28T04:47:00Z</dcterms:created>
  <dc:creator>user</dc:creator>
  <cp:lastModifiedBy>明明</cp:lastModifiedBy>
  <dcterms:modified xsi:type="dcterms:W3CDTF">2023-03-30T03:16:13Z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6358C00E738244D8A8082BF88928F014</vt:lpwstr>
  </property>
</Properties>
</file>